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C73AC" w14:textId="77777777" w:rsidR="007C016F" w:rsidRPr="00A86547" w:rsidRDefault="00D214B8" w:rsidP="002E54C3">
      <w:pPr>
        <w:rPr>
          <w:rFonts w:ascii="Times New Roman" w:hAnsi="Times New Roman" w:cs="Times New Roman"/>
          <w:b/>
          <w:color w:val="FF0000"/>
          <w:sz w:val="24"/>
          <w:szCs w:val="24"/>
        </w:rPr>
      </w:pPr>
      <w:r>
        <w:rPr>
          <w:rFonts w:ascii="Times New Roman" w:hAnsi="Times New Roman" w:cs="Times New Roman"/>
          <w:b/>
          <w:sz w:val="24"/>
          <w:szCs w:val="24"/>
        </w:rPr>
        <w:t>Some Thoughts on Interviews and Dialogue</w:t>
      </w:r>
      <w:r w:rsidR="005C5EE4" w:rsidRPr="00A86547">
        <w:rPr>
          <w:rFonts w:ascii="Times New Roman" w:hAnsi="Times New Roman" w:cs="Times New Roman"/>
          <w:b/>
          <w:sz w:val="24"/>
          <w:szCs w:val="24"/>
        </w:rPr>
        <w:tab/>
      </w:r>
    </w:p>
    <w:p w14:paraId="6BEE5257" w14:textId="77777777" w:rsidR="00C053C4" w:rsidRDefault="00C053C4" w:rsidP="006A78F0">
      <w:pPr>
        <w:rPr>
          <w:rFonts w:ascii="Times New Roman" w:hAnsi="Times New Roman" w:cs="Times New Roman"/>
          <w:sz w:val="24"/>
          <w:szCs w:val="24"/>
        </w:rPr>
      </w:pPr>
      <w:proofErr w:type="spellStart"/>
      <w:r>
        <w:rPr>
          <w:rFonts w:ascii="Times New Roman" w:hAnsi="Times New Roman" w:cs="Times New Roman"/>
          <w:sz w:val="24"/>
          <w:szCs w:val="24"/>
        </w:rPr>
        <w:t>Amye</w:t>
      </w:r>
      <w:proofErr w:type="spellEnd"/>
      <w:r>
        <w:rPr>
          <w:rFonts w:ascii="Times New Roman" w:hAnsi="Times New Roman" w:cs="Times New Roman"/>
          <w:sz w:val="24"/>
          <w:szCs w:val="24"/>
        </w:rPr>
        <w:t xml:space="preserve"> Archer’s essay explores how we can write objectively about ourselves as characters. Dinty Moore provided some thoughts on recreating the people in our real lives on the page, so our reader can meet, get to know, and make judgments about those characters in an authentic way. I’d like to offer some brief thoughts on conducting and using interview material.</w:t>
      </w:r>
    </w:p>
    <w:p w14:paraId="30D9D109" w14:textId="26340DAD" w:rsidR="003A7BBE" w:rsidRDefault="00B77F7B" w:rsidP="006A78F0">
      <w:pPr>
        <w:rPr>
          <w:rFonts w:ascii="Times New Roman" w:hAnsi="Times New Roman" w:cs="Times New Roman"/>
          <w:sz w:val="24"/>
          <w:szCs w:val="24"/>
        </w:rPr>
      </w:pPr>
      <w:r>
        <w:rPr>
          <w:rFonts w:ascii="Times New Roman" w:hAnsi="Times New Roman" w:cs="Times New Roman"/>
          <w:sz w:val="24"/>
          <w:szCs w:val="24"/>
        </w:rPr>
        <w:t xml:space="preserve">Much has been written on </w:t>
      </w:r>
      <w:r w:rsidR="003D38A5">
        <w:rPr>
          <w:rFonts w:ascii="Times New Roman" w:hAnsi="Times New Roman" w:cs="Times New Roman"/>
          <w:sz w:val="24"/>
          <w:szCs w:val="24"/>
        </w:rPr>
        <w:t>the ethics of interviews: word-for-word dialogue, the controversial practice of compression (where many interviews are compressed into a s</w:t>
      </w:r>
      <w:r w:rsidR="00D15F84">
        <w:rPr>
          <w:rFonts w:ascii="Times New Roman" w:hAnsi="Times New Roman" w:cs="Times New Roman"/>
          <w:sz w:val="24"/>
          <w:szCs w:val="24"/>
        </w:rPr>
        <w:t>ingle conversation)</w:t>
      </w:r>
      <w:r w:rsidR="003D38A5">
        <w:rPr>
          <w:rFonts w:ascii="Times New Roman" w:hAnsi="Times New Roman" w:cs="Times New Roman"/>
          <w:sz w:val="24"/>
          <w:szCs w:val="24"/>
        </w:rPr>
        <w:t>,</w:t>
      </w:r>
      <w:r w:rsidR="00D15F84">
        <w:rPr>
          <w:rFonts w:ascii="Times New Roman" w:hAnsi="Times New Roman" w:cs="Times New Roman"/>
          <w:sz w:val="24"/>
          <w:szCs w:val="24"/>
        </w:rPr>
        <w:t xml:space="preserve"> libel accusations,</w:t>
      </w:r>
      <w:r w:rsidR="003D38A5">
        <w:rPr>
          <w:rFonts w:ascii="Times New Roman" w:hAnsi="Times New Roman" w:cs="Times New Roman"/>
          <w:sz w:val="24"/>
          <w:szCs w:val="24"/>
        </w:rPr>
        <w:t xml:space="preserve"> </w:t>
      </w:r>
      <w:r w:rsidR="00FF6E31">
        <w:rPr>
          <w:rFonts w:ascii="Times New Roman" w:hAnsi="Times New Roman" w:cs="Times New Roman"/>
          <w:sz w:val="24"/>
          <w:szCs w:val="24"/>
        </w:rPr>
        <w:t>and a host of other challenges</w:t>
      </w:r>
      <w:bookmarkStart w:id="0" w:name="_GoBack"/>
      <w:bookmarkEnd w:id="0"/>
      <w:r w:rsidR="003D38A5">
        <w:rPr>
          <w:rFonts w:ascii="Times New Roman" w:hAnsi="Times New Roman" w:cs="Times New Roman"/>
          <w:sz w:val="24"/>
          <w:szCs w:val="24"/>
        </w:rPr>
        <w:t>. Those are all</w:t>
      </w:r>
      <w:r w:rsidR="003A7BBE">
        <w:rPr>
          <w:rFonts w:ascii="Times New Roman" w:hAnsi="Times New Roman" w:cs="Times New Roman"/>
          <w:sz w:val="24"/>
          <w:szCs w:val="24"/>
        </w:rPr>
        <w:t xml:space="preserve"> important considerations.</w:t>
      </w:r>
    </w:p>
    <w:p w14:paraId="2F3522CF" w14:textId="77777777" w:rsidR="00D41D15" w:rsidRDefault="003A7BBE" w:rsidP="006A78F0">
      <w:pPr>
        <w:rPr>
          <w:rFonts w:ascii="Times New Roman" w:hAnsi="Times New Roman" w:cs="Times New Roman"/>
          <w:sz w:val="24"/>
          <w:szCs w:val="24"/>
        </w:rPr>
      </w:pPr>
      <w:r>
        <w:rPr>
          <w:rFonts w:ascii="Times New Roman" w:hAnsi="Times New Roman" w:cs="Times New Roman"/>
          <w:sz w:val="24"/>
          <w:szCs w:val="24"/>
        </w:rPr>
        <w:t>I</w:t>
      </w:r>
      <w:r w:rsidR="003D38A5">
        <w:rPr>
          <w:rFonts w:ascii="Times New Roman" w:hAnsi="Times New Roman" w:cs="Times New Roman"/>
          <w:sz w:val="24"/>
          <w:szCs w:val="24"/>
        </w:rPr>
        <w:t>n my own science and religion narrative, I ha</w:t>
      </w:r>
      <w:r w:rsidR="00627E3B">
        <w:rPr>
          <w:rFonts w:ascii="Times New Roman" w:hAnsi="Times New Roman" w:cs="Times New Roman"/>
          <w:sz w:val="24"/>
          <w:szCs w:val="24"/>
        </w:rPr>
        <w:t>d a more nuts-and-bolts problem: How do I conduct these interviews at all? What questions should I ask? And, when it’s over, how do I turn that mass of raw material into a compelling story? Here are a couple of things I learned along the way.</w:t>
      </w:r>
    </w:p>
    <w:p w14:paraId="24851F31" w14:textId="77777777" w:rsidR="006D50F0" w:rsidRPr="00D41D15" w:rsidRDefault="006D50F0" w:rsidP="006A78F0">
      <w:pPr>
        <w:rPr>
          <w:rFonts w:ascii="Times New Roman" w:hAnsi="Times New Roman" w:cs="Times New Roman"/>
          <w:sz w:val="24"/>
          <w:szCs w:val="24"/>
        </w:rPr>
      </w:pPr>
    </w:p>
    <w:p w14:paraId="220A52ED" w14:textId="77777777" w:rsidR="00D214B8" w:rsidRPr="00A66E16" w:rsidRDefault="00D214B8" w:rsidP="00D214B8">
      <w:pPr>
        <w:rPr>
          <w:rFonts w:ascii="Times New Roman" w:hAnsi="Times New Roman" w:cs="Times New Roman"/>
          <w:b/>
          <w:sz w:val="24"/>
          <w:szCs w:val="24"/>
        </w:rPr>
      </w:pPr>
      <w:r>
        <w:rPr>
          <w:rFonts w:ascii="Times New Roman" w:hAnsi="Times New Roman" w:cs="Times New Roman"/>
          <w:b/>
          <w:sz w:val="24"/>
          <w:szCs w:val="24"/>
        </w:rPr>
        <w:t>Prepare, but don’t be too prepared</w:t>
      </w:r>
    </w:p>
    <w:p w14:paraId="011C0373" w14:textId="77777777" w:rsidR="00D214B8" w:rsidRDefault="00D214B8" w:rsidP="00B77F7B">
      <w:pPr>
        <w:rPr>
          <w:rFonts w:ascii="Times New Roman" w:hAnsi="Times New Roman" w:cs="Times New Roman"/>
          <w:sz w:val="24"/>
          <w:szCs w:val="24"/>
        </w:rPr>
      </w:pPr>
      <w:r>
        <w:rPr>
          <w:rFonts w:ascii="Times New Roman" w:hAnsi="Times New Roman" w:cs="Times New Roman"/>
          <w:sz w:val="24"/>
          <w:szCs w:val="24"/>
        </w:rPr>
        <w:t xml:space="preserve">If you’re out conducting interviews, you probably have at least a rough idea of what you intend to write about. Maybe you have more than a rough idea. But don’t be too sure. </w:t>
      </w:r>
      <w:r w:rsidR="00F15CE1">
        <w:rPr>
          <w:rFonts w:ascii="Times New Roman" w:hAnsi="Times New Roman" w:cs="Times New Roman"/>
          <w:sz w:val="24"/>
          <w:szCs w:val="24"/>
        </w:rPr>
        <w:t>You</w:t>
      </w:r>
      <w:r w:rsidR="00D01FD8">
        <w:rPr>
          <w:rFonts w:ascii="Times New Roman" w:hAnsi="Times New Roman" w:cs="Times New Roman"/>
          <w:sz w:val="24"/>
          <w:szCs w:val="24"/>
        </w:rPr>
        <w:t xml:space="preserve"> are there to explore and discover, not to hunt down </w:t>
      </w:r>
      <w:r w:rsidR="00F15CE1">
        <w:rPr>
          <w:rFonts w:ascii="Times New Roman" w:hAnsi="Times New Roman" w:cs="Times New Roman"/>
          <w:sz w:val="24"/>
          <w:szCs w:val="24"/>
        </w:rPr>
        <w:t xml:space="preserve">a canned quote for a predetermined spot in your essay of fully-drawn conclusions. </w:t>
      </w:r>
    </w:p>
    <w:p w14:paraId="2ABD12D8" w14:textId="77777777" w:rsidR="00F15CE1" w:rsidRPr="00D214B8" w:rsidRDefault="00F15CE1" w:rsidP="00B77F7B">
      <w:pPr>
        <w:rPr>
          <w:rFonts w:ascii="Times New Roman" w:hAnsi="Times New Roman" w:cs="Times New Roman"/>
          <w:sz w:val="24"/>
          <w:szCs w:val="24"/>
        </w:rPr>
      </w:pPr>
      <w:r>
        <w:rPr>
          <w:rFonts w:ascii="Times New Roman" w:hAnsi="Times New Roman" w:cs="Times New Roman"/>
          <w:sz w:val="24"/>
          <w:szCs w:val="24"/>
        </w:rPr>
        <w:t>The goal of creative nonfiction is to ask a question, and to explore that question on the page. The interview process is no different.</w:t>
      </w:r>
      <w:r w:rsidR="00C053C4">
        <w:rPr>
          <w:rFonts w:ascii="Times New Roman" w:hAnsi="Times New Roman" w:cs="Times New Roman"/>
          <w:sz w:val="24"/>
          <w:szCs w:val="24"/>
        </w:rPr>
        <w:t xml:space="preserve"> I think we must cultivate this</w:t>
      </w:r>
      <w:r w:rsidR="006D50F0">
        <w:rPr>
          <w:rFonts w:ascii="Times New Roman" w:hAnsi="Times New Roman" w:cs="Times New Roman"/>
          <w:sz w:val="24"/>
          <w:szCs w:val="24"/>
        </w:rPr>
        <w:t xml:space="preserve"> attitude of exploration </w:t>
      </w:r>
      <w:proofErr w:type="gramStart"/>
      <w:r w:rsidR="00C053C4">
        <w:rPr>
          <w:rFonts w:ascii="Times New Roman" w:hAnsi="Times New Roman" w:cs="Times New Roman"/>
          <w:sz w:val="24"/>
          <w:szCs w:val="24"/>
        </w:rPr>
        <w:t>all the more</w:t>
      </w:r>
      <w:proofErr w:type="gramEnd"/>
      <w:r w:rsidR="00C053C4">
        <w:rPr>
          <w:rFonts w:ascii="Times New Roman" w:hAnsi="Times New Roman" w:cs="Times New Roman"/>
          <w:sz w:val="24"/>
          <w:szCs w:val="24"/>
        </w:rPr>
        <w:t xml:space="preserve"> in our science and religion narratives</w:t>
      </w:r>
      <w:r w:rsidR="006D50F0">
        <w:rPr>
          <w:rFonts w:ascii="Times New Roman" w:hAnsi="Times New Roman" w:cs="Times New Roman"/>
          <w:sz w:val="24"/>
          <w:szCs w:val="24"/>
        </w:rPr>
        <w:t>, where we are especially prone to unconscious bias and assumptions.</w:t>
      </w:r>
    </w:p>
    <w:p w14:paraId="3288A790" w14:textId="77777777" w:rsidR="00067956" w:rsidRDefault="00067956" w:rsidP="00B77F7B">
      <w:pPr>
        <w:rPr>
          <w:rFonts w:ascii="Times New Roman" w:hAnsi="Times New Roman" w:cs="Times New Roman"/>
          <w:sz w:val="24"/>
          <w:szCs w:val="24"/>
        </w:rPr>
      </w:pPr>
      <w:r>
        <w:rPr>
          <w:rFonts w:ascii="Times New Roman" w:hAnsi="Times New Roman" w:cs="Times New Roman"/>
          <w:sz w:val="24"/>
          <w:szCs w:val="24"/>
        </w:rPr>
        <w:t xml:space="preserve">Go in with the questions you </w:t>
      </w:r>
      <w:r>
        <w:rPr>
          <w:rFonts w:ascii="Times New Roman" w:hAnsi="Times New Roman" w:cs="Times New Roman"/>
          <w:i/>
          <w:sz w:val="24"/>
          <w:szCs w:val="24"/>
        </w:rPr>
        <w:t xml:space="preserve">think </w:t>
      </w:r>
      <w:r w:rsidR="00F15CE1">
        <w:rPr>
          <w:rFonts w:ascii="Times New Roman" w:hAnsi="Times New Roman" w:cs="Times New Roman"/>
          <w:sz w:val="24"/>
          <w:szCs w:val="24"/>
        </w:rPr>
        <w:t>y</w:t>
      </w:r>
      <w:r w:rsidR="007E422F">
        <w:rPr>
          <w:rFonts w:ascii="Times New Roman" w:hAnsi="Times New Roman" w:cs="Times New Roman"/>
          <w:sz w:val="24"/>
          <w:szCs w:val="24"/>
        </w:rPr>
        <w:t xml:space="preserve">ou want to ask, but be </w:t>
      </w:r>
      <w:r w:rsidR="00D01FD8">
        <w:rPr>
          <w:rFonts w:ascii="Times New Roman" w:hAnsi="Times New Roman" w:cs="Times New Roman"/>
          <w:sz w:val="24"/>
          <w:szCs w:val="24"/>
        </w:rPr>
        <w:t>ready to follow a rabbit trail. T</w:t>
      </w:r>
      <w:r>
        <w:rPr>
          <w:rFonts w:ascii="Times New Roman" w:hAnsi="Times New Roman" w:cs="Times New Roman"/>
          <w:sz w:val="24"/>
          <w:szCs w:val="24"/>
        </w:rPr>
        <w:t>here may be something interesting that begs a follow-up question, and you may end up somewhere t</w:t>
      </w:r>
      <w:r w:rsidR="00D01FD8">
        <w:rPr>
          <w:rFonts w:ascii="Times New Roman" w:hAnsi="Times New Roman" w:cs="Times New Roman"/>
          <w:sz w:val="24"/>
          <w:szCs w:val="24"/>
        </w:rPr>
        <w:t xml:space="preserve">otally unexpected. </w:t>
      </w:r>
      <w:r w:rsidR="003A7BBE">
        <w:rPr>
          <w:rFonts w:ascii="Times New Roman" w:hAnsi="Times New Roman" w:cs="Times New Roman"/>
          <w:sz w:val="24"/>
          <w:szCs w:val="24"/>
        </w:rPr>
        <w:t>Go</w:t>
      </w:r>
      <w:r w:rsidR="007E422F">
        <w:rPr>
          <w:rFonts w:ascii="Times New Roman" w:hAnsi="Times New Roman" w:cs="Times New Roman"/>
          <w:sz w:val="24"/>
          <w:szCs w:val="24"/>
        </w:rPr>
        <w:t xml:space="preserve"> in expecting a canned quote,</w:t>
      </w:r>
      <w:r w:rsidR="003A7BBE">
        <w:rPr>
          <w:rFonts w:ascii="Times New Roman" w:hAnsi="Times New Roman" w:cs="Times New Roman"/>
          <w:sz w:val="24"/>
          <w:szCs w:val="24"/>
        </w:rPr>
        <w:t xml:space="preserve"> and</w:t>
      </w:r>
      <w:r w:rsidR="007E422F">
        <w:rPr>
          <w:rFonts w:ascii="Times New Roman" w:hAnsi="Times New Roman" w:cs="Times New Roman"/>
          <w:sz w:val="24"/>
          <w:szCs w:val="24"/>
        </w:rPr>
        <w:t xml:space="preserve"> you’</w:t>
      </w:r>
      <w:r w:rsidR="003A7BBE">
        <w:rPr>
          <w:rFonts w:ascii="Times New Roman" w:hAnsi="Times New Roman" w:cs="Times New Roman"/>
          <w:sz w:val="24"/>
          <w:szCs w:val="24"/>
        </w:rPr>
        <w:t>re probably going to get it;</w:t>
      </w:r>
      <w:r w:rsidR="007E422F">
        <w:rPr>
          <w:rFonts w:ascii="Times New Roman" w:hAnsi="Times New Roman" w:cs="Times New Roman"/>
          <w:sz w:val="24"/>
          <w:szCs w:val="24"/>
        </w:rPr>
        <w:t xml:space="preserve"> go in with open ears and an open mind, </w:t>
      </w:r>
      <w:r w:rsidR="003A7BBE">
        <w:rPr>
          <w:rFonts w:ascii="Times New Roman" w:hAnsi="Times New Roman" w:cs="Times New Roman"/>
          <w:sz w:val="24"/>
          <w:szCs w:val="24"/>
        </w:rPr>
        <w:t xml:space="preserve">and </w:t>
      </w:r>
      <w:r w:rsidR="007E422F">
        <w:rPr>
          <w:rFonts w:ascii="Times New Roman" w:hAnsi="Times New Roman" w:cs="Times New Roman"/>
          <w:sz w:val="24"/>
          <w:szCs w:val="24"/>
        </w:rPr>
        <w:t>you may get something much more.</w:t>
      </w:r>
    </w:p>
    <w:p w14:paraId="38220115" w14:textId="7D73F5E0" w:rsidR="00D41D15" w:rsidRDefault="00D41D15" w:rsidP="00B77F7B">
      <w:pPr>
        <w:rPr>
          <w:rFonts w:ascii="Times New Roman" w:hAnsi="Times New Roman" w:cs="Times New Roman"/>
          <w:sz w:val="24"/>
          <w:szCs w:val="24"/>
        </w:rPr>
      </w:pPr>
      <w:r>
        <w:rPr>
          <w:rFonts w:ascii="Times New Roman" w:hAnsi="Times New Roman" w:cs="Times New Roman"/>
          <w:sz w:val="24"/>
          <w:szCs w:val="24"/>
        </w:rPr>
        <w:t>(Even if you have strict time constraints, be sure to ask a couple of nonessential questions. Something as simple as “What has this day brought you so far?” has the potential to reveal something unique or surprising about your subject.)</w:t>
      </w:r>
    </w:p>
    <w:p w14:paraId="64AC829E" w14:textId="77777777" w:rsidR="00701E07" w:rsidRDefault="00701E07" w:rsidP="00B77F7B">
      <w:pPr>
        <w:rPr>
          <w:rFonts w:ascii="Times New Roman" w:hAnsi="Times New Roman" w:cs="Times New Roman"/>
          <w:sz w:val="24"/>
          <w:szCs w:val="24"/>
        </w:rPr>
      </w:pPr>
    </w:p>
    <w:p w14:paraId="0B9064F0" w14:textId="77777777" w:rsidR="00067956" w:rsidRDefault="00067956" w:rsidP="00B77F7B">
      <w:pPr>
        <w:rPr>
          <w:rFonts w:ascii="Times New Roman" w:hAnsi="Times New Roman" w:cs="Times New Roman"/>
          <w:b/>
          <w:sz w:val="24"/>
          <w:szCs w:val="24"/>
        </w:rPr>
      </w:pPr>
      <w:r w:rsidRPr="00067956">
        <w:rPr>
          <w:rFonts w:ascii="Times New Roman" w:hAnsi="Times New Roman" w:cs="Times New Roman"/>
          <w:b/>
          <w:sz w:val="24"/>
          <w:szCs w:val="24"/>
        </w:rPr>
        <w:t>To quote or not to quote</w:t>
      </w:r>
    </w:p>
    <w:p w14:paraId="655B87B3" w14:textId="232E8780" w:rsidR="00FF6E31" w:rsidRDefault="00627E3B" w:rsidP="00B77F7B">
      <w:pPr>
        <w:rPr>
          <w:rFonts w:ascii="Times New Roman" w:hAnsi="Times New Roman" w:cs="Times New Roman"/>
          <w:sz w:val="24"/>
          <w:szCs w:val="24"/>
        </w:rPr>
      </w:pPr>
      <w:r>
        <w:rPr>
          <w:rFonts w:ascii="Times New Roman" w:hAnsi="Times New Roman" w:cs="Times New Roman"/>
          <w:sz w:val="24"/>
          <w:szCs w:val="24"/>
        </w:rPr>
        <w:t xml:space="preserve">My TWP essay </w:t>
      </w:r>
      <w:r>
        <w:rPr>
          <w:rFonts w:ascii="Times New Roman" w:hAnsi="Times New Roman" w:cs="Times New Roman"/>
          <w:i/>
          <w:sz w:val="24"/>
          <w:szCs w:val="24"/>
        </w:rPr>
        <w:t>Monsters at the Center of the Earth</w:t>
      </w:r>
      <w:r>
        <w:rPr>
          <w:rFonts w:ascii="Times New Roman" w:hAnsi="Times New Roman" w:cs="Times New Roman"/>
          <w:sz w:val="24"/>
          <w:szCs w:val="24"/>
        </w:rPr>
        <w:t xml:space="preserve"> centers around three separate conversations I had with one current and two former professors of philosophy. These guys could talk—eloquently—for te</w:t>
      </w:r>
      <w:r w:rsidR="006D50F0">
        <w:rPr>
          <w:rFonts w:ascii="Times New Roman" w:hAnsi="Times New Roman" w:cs="Times New Roman"/>
          <w:sz w:val="24"/>
          <w:szCs w:val="24"/>
        </w:rPr>
        <w:t>n or fifteen minutes at a time. A</w:t>
      </w:r>
      <w:r>
        <w:rPr>
          <w:rFonts w:ascii="Times New Roman" w:hAnsi="Times New Roman" w:cs="Times New Roman"/>
          <w:sz w:val="24"/>
          <w:szCs w:val="24"/>
        </w:rPr>
        <w:t xml:space="preserve">fter those conversations, I had pages of interesting quotes. How was I to decide what </w:t>
      </w:r>
      <w:r w:rsidR="007E422F">
        <w:rPr>
          <w:rFonts w:ascii="Times New Roman" w:hAnsi="Times New Roman" w:cs="Times New Roman"/>
          <w:sz w:val="24"/>
          <w:szCs w:val="24"/>
        </w:rPr>
        <w:t xml:space="preserve">to put in quotation marks, what to summarize, and what to throw away? </w:t>
      </w:r>
      <w:r w:rsidR="00067956">
        <w:rPr>
          <w:rFonts w:ascii="Times New Roman" w:hAnsi="Times New Roman" w:cs="Times New Roman"/>
          <w:sz w:val="24"/>
          <w:szCs w:val="24"/>
        </w:rPr>
        <w:t xml:space="preserve"> </w:t>
      </w:r>
    </w:p>
    <w:p w14:paraId="4B10F13F" w14:textId="54B330CA" w:rsidR="00FF6E31" w:rsidRDefault="00701E07" w:rsidP="00B77F7B">
      <w:pPr>
        <w:rPr>
          <w:rFonts w:ascii="Times New Roman" w:hAnsi="Times New Roman" w:cs="Times New Roman"/>
          <w:sz w:val="24"/>
          <w:szCs w:val="24"/>
        </w:rPr>
      </w:pPr>
      <w:r>
        <w:rPr>
          <w:rFonts w:ascii="Times New Roman" w:hAnsi="Times New Roman" w:cs="Times New Roman"/>
          <w:sz w:val="24"/>
          <w:szCs w:val="24"/>
        </w:rPr>
        <w:lastRenderedPageBreak/>
        <w:t xml:space="preserve">The information you glean from interviews will show up in your creative nonfiction narrative </w:t>
      </w:r>
      <w:proofErr w:type="gramStart"/>
      <w:r>
        <w:rPr>
          <w:rFonts w:ascii="Times New Roman" w:hAnsi="Times New Roman" w:cs="Times New Roman"/>
          <w:sz w:val="24"/>
          <w:szCs w:val="24"/>
        </w:rPr>
        <w:t>in  a</w:t>
      </w:r>
      <w:proofErr w:type="gramEnd"/>
      <w:r>
        <w:rPr>
          <w:rFonts w:ascii="Times New Roman" w:hAnsi="Times New Roman" w:cs="Times New Roman"/>
          <w:sz w:val="24"/>
          <w:szCs w:val="24"/>
        </w:rPr>
        <w:t xml:space="preserve"> few different ways, in</w:t>
      </w:r>
      <w:r w:rsidR="000C1B0D">
        <w:rPr>
          <w:rFonts w:ascii="Times New Roman" w:hAnsi="Times New Roman" w:cs="Times New Roman"/>
          <w:sz w:val="24"/>
          <w:szCs w:val="24"/>
        </w:rPr>
        <w:t xml:space="preserve">cluding: </w:t>
      </w:r>
      <w:r>
        <w:rPr>
          <w:rFonts w:ascii="Times New Roman" w:hAnsi="Times New Roman" w:cs="Times New Roman"/>
          <w:sz w:val="24"/>
          <w:szCs w:val="24"/>
        </w:rPr>
        <w:t xml:space="preserve">exposition, </w:t>
      </w:r>
      <w:r w:rsidR="000C1B0D">
        <w:rPr>
          <w:rFonts w:ascii="Times New Roman" w:hAnsi="Times New Roman" w:cs="Times New Roman"/>
          <w:sz w:val="24"/>
          <w:szCs w:val="24"/>
        </w:rPr>
        <w:t xml:space="preserve">dialogue, </w:t>
      </w:r>
      <w:r>
        <w:rPr>
          <w:rFonts w:ascii="Times New Roman" w:hAnsi="Times New Roman" w:cs="Times New Roman"/>
          <w:sz w:val="24"/>
          <w:szCs w:val="24"/>
        </w:rPr>
        <w:t>and summarization.</w:t>
      </w:r>
    </w:p>
    <w:p w14:paraId="1BF5D8D9" w14:textId="3D8EAFFB" w:rsidR="000C1B0D" w:rsidRDefault="000C1B0D" w:rsidP="00B77F7B">
      <w:pPr>
        <w:rPr>
          <w:rFonts w:ascii="Times New Roman" w:hAnsi="Times New Roman" w:cs="Times New Roman"/>
          <w:b/>
          <w:sz w:val="24"/>
          <w:szCs w:val="24"/>
        </w:rPr>
      </w:pPr>
    </w:p>
    <w:p w14:paraId="2601FE43" w14:textId="3FFCBB43" w:rsidR="000C1B0D" w:rsidRDefault="000C1B0D" w:rsidP="00B77F7B">
      <w:pPr>
        <w:rPr>
          <w:rFonts w:ascii="Times New Roman" w:hAnsi="Times New Roman" w:cs="Times New Roman"/>
          <w:sz w:val="24"/>
          <w:szCs w:val="24"/>
        </w:rPr>
      </w:pPr>
      <w:r>
        <w:rPr>
          <w:rFonts w:ascii="Times New Roman" w:hAnsi="Times New Roman" w:cs="Times New Roman"/>
          <w:b/>
          <w:sz w:val="24"/>
          <w:szCs w:val="24"/>
        </w:rPr>
        <w:t>Exposition</w:t>
      </w:r>
    </w:p>
    <w:p w14:paraId="1843BD73" w14:textId="423E5E6B" w:rsidR="00BC73B2" w:rsidRPr="000C1B0D" w:rsidRDefault="008F4A9D" w:rsidP="00B77F7B">
      <w:pPr>
        <w:rPr>
          <w:rFonts w:ascii="Times New Roman" w:hAnsi="Times New Roman" w:cs="Times New Roman"/>
          <w:sz w:val="24"/>
          <w:szCs w:val="24"/>
        </w:rPr>
      </w:pPr>
      <w:r>
        <w:rPr>
          <w:rFonts w:ascii="Times New Roman" w:hAnsi="Times New Roman" w:cs="Times New Roman"/>
          <w:sz w:val="24"/>
          <w:szCs w:val="24"/>
        </w:rPr>
        <w:t>W</w:t>
      </w:r>
      <w:r w:rsidR="000C1B0D">
        <w:rPr>
          <w:rFonts w:ascii="Times New Roman" w:hAnsi="Times New Roman" w:cs="Times New Roman"/>
          <w:sz w:val="24"/>
          <w:szCs w:val="24"/>
        </w:rPr>
        <w:t>hen you interview someone about a past event, use the interview to garner as many details as possible so you can eff</w:t>
      </w:r>
      <w:r w:rsidR="00BC73B2">
        <w:rPr>
          <w:rFonts w:ascii="Times New Roman" w:hAnsi="Times New Roman" w:cs="Times New Roman"/>
          <w:sz w:val="24"/>
          <w:szCs w:val="24"/>
        </w:rPr>
        <w:t xml:space="preserve">ectively recreate that event </w:t>
      </w:r>
      <w:r w:rsidR="000C1B0D">
        <w:rPr>
          <w:rFonts w:ascii="Times New Roman" w:hAnsi="Times New Roman" w:cs="Times New Roman"/>
          <w:sz w:val="24"/>
          <w:szCs w:val="24"/>
        </w:rPr>
        <w:t xml:space="preserve">on the page. </w:t>
      </w:r>
      <w:r w:rsidR="00BC73B2">
        <w:rPr>
          <w:rFonts w:ascii="Times New Roman" w:hAnsi="Times New Roman" w:cs="Times New Roman"/>
          <w:sz w:val="24"/>
          <w:szCs w:val="24"/>
        </w:rPr>
        <w:t xml:space="preserve">What was the weather like? How did your subject feel? What was unusual about the day? Record details about your subject, too: What are they wearing? What mannerisms make them unique? How do they speak? How do they sit? Listen to Dinty’s lecture on creating authentic characters. How will you recreate your subject on the page? </w:t>
      </w:r>
    </w:p>
    <w:p w14:paraId="7625BDA8" w14:textId="030F6C0D" w:rsidR="000C1B0D" w:rsidRPr="000C1B0D" w:rsidRDefault="00BC73B2" w:rsidP="00B77F7B">
      <w:pPr>
        <w:rPr>
          <w:rFonts w:ascii="Times New Roman" w:hAnsi="Times New Roman" w:cs="Times New Roman"/>
          <w:b/>
          <w:sz w:val="24"/>
          <w:szCs w:val="24"/>
        </w:rPr>
      </w:pPr>
      <w:r>
        <w:rPr>
          <w:rFonts w:ascii="Times New Roman" w:hAnsi="Times New Roman" w:cs="Times New Roman"/>
          <w:b/>
          <w:sz w:val="24"/>
          <w:szCs w:val="24"/>
        </w:rPr>
        <w:t>Dialogue</w:t>
      </w:r>
    </w:p>
    <w:p w14:paraId="7F079683" w14:textId="10F3DB03" w:rsidR="00FF6E31" w:rsidRPr="00FF6E31" w:rsidRDefault="00FF6E31" w:rsidP="00B77F7B">
      <w:pPr>
        <w:rPr>
          <w:rFonts w:ascii="Times New Roman" w:hAnsi="Times New Roman" w:cs="Times New Roman"/>
          <w:sz w:val="24"/>
          <w:szCs w:val="24"/>
        </w:rPr>
      </w:pPr>
      <w:r>
        <w:rPr>
          <w:rFonts w:ascii="Times New Roman" w:hAnsi="Times New Roman" w:cs="Times New Roman"/>
          <w:sz w:val="24"/>
          <w:szCs w:val="24"/>
        </w:rPr>
        <w:t xml:space="preserve">In creative nonfiction, the writer is primarily concerned with telling a </w:t>
      </w:r>
      <w:r>
        <w:rPr>
          <w:rFonts w:ascii="Times New Roman" w:hAnsi="Times New Roman" w:cs="Times New Roman"/>
          <w:i/>
          <w:sz w:val="24"/>
          <w:szCs w:val="24"/>
        </w:rPr>
        <w:t>story,</w:t>
      </w:r>
      <w:r w:rsidR="000C1B0D">
        <w:rPr>
          <w:rFonts w:ascii="Times New Roman" w:hAnsi="Times New Roman" w:cs="Times New Roman"/>
          <w:sz w:val="24"/>
          <w:szCs w:val="24"/>
        </w:rPr>
        <w:t xml:space="preserve"> and direct quotes</w:t>
      </w:r>
      <w:r>
        <w:rPr>
          <w:rFonts w:ascii="Times New Roman" w:hAnsi="Times New Roman" w:cs="Times New Roman"/>
          <w:sz w:val="24"/>
          <w:szCs w:val="24"/>
        </w:rPr>
        <w:t xml:space="preserve"> will most often be in the context of a narrative scene, where we can see and hear the speaker talking, usually in dialogue with another person.</w:t>
      </w:r>
    </w:p>
    <w:p w14:paraId="010E7CBE" w14:textId="77777777" w:rsidR="000855A6" w:rsidRDefault="000855A6" w:rsidP="000855A6">
      <w:pPr>
        <w:rPr>
          <w:rFonts w:ascii="Times New Roman" w:hAnsi="Times New Roman" w:cs="Times New Roman"/>
          <w:sz w:val="24"/>
          <w:szCs w:val="24"/>
        </w:rPr>
      </w:pPr>
      <w:r w:rsidRPr="000C1B0D">
        <w:rPr>
          <w:rFonts w:ascii="Times New Roman" w:hAnsi="Times New Roman" w:cs="Times New Roman"/>
          <w:sz w:val="24"/>
          <w:szCs w:val="24"/>
        </w:rPr>
        <w:t>Dialogue</w:t>
      </w:r>
      <w:r>
        <w:rPr>
          <w:rFonts w:ascii="Times New Roman" w:hAnsi="Times New Roman" w:cs="Times New Roman"/>
          <w:sz w:val="24"/>
          <w:szCs w:val="24"/>
        </w:rPr>
        <w:t xml:space="preserve"> is a multitasker. It can:</w:t>
      </w:r>
    </w:p>
    <w:p w14:paraId="23D430DC" w14:textId="77777777" w:rsidR="000855A6" w:rsidRDefault="000855A6" w:rsidP="000855A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Move the story forward</w:t>
      </w:r>
    </w:p>
    <w:p w14:paraId="1E63255E" w14:textId="77777777" w:rsidR="00D01FD8" w:rsidRPr="00D01FD8" w:rsidRDefault="000855A6" w:rsidP="00D01FD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Reveal a character’s personality and voice</w:t>
      </w:r>
    </w:p>
    <w:p w14:paraId="5C9D4407" w14:textId="77777777" w:rsidR="00D01FD8" w:rsidRDefault="00D01FD8" w:rsidP="000855A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Reveal a character’s opinions and worldview</w:t>
      </w:r>
    </w:p>
    <w:p w14:paraId="18479D92" w14:textId="77777777" w:rsidR="000855A6" w:rsidRDefault="000855A6" w:rsidP="000855A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Provide credibility to a statement (if the speaker is an expert)</w:t>
      </w:r>
    </w:p>
    <w:p w14:paraId="0E749DBE" w14:textId="77777777" w:rsidR="000855A6" w:rsidRDefault="000855A6" w:rsidP="000855A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Break up large paragraphs of exposition</w:t>
      </w:r>
    </w:p>
    <w:p w14:paraId="2AD4423D" w14:textId="7FAD6AC7" w:rsidR="00574576" w:rsidRPr="00574576" w:rsidRDefault="00BC73B2" w:rsidP="0057457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Speed up or slow do</w:t>
      </w:r>
      <w:r w:rsidR="006B058C">
        <w:rPr>
          <w:rFonts w:ascii="Times New Roman" w:hAnsi="Times New Roman" w:cs="Times New Roman"/>
          <w:sz w:val="24"/>
          <w:szCs w:val="24"/>
        </w:rPr>
        <w:t>w</w:t>
      </w:r>
      <w:r w:rsidR="000855A6">
        <w:rPr>
          <w:rFonts w:ascii="Times New Roman" w:hAnsi="Times New Roman" w:cs="Times New Roman"/>
          <w:sz w:val="24"/>
          <w:szCs w:val="24"/>
        </w:rPr>
        <w:t>n the pace of a sce</w:t>
      </w:r>
      <w:r w:rsidR="000F60E3">
        <w:rPr>
          <w:rFonts w:ascii="Times New Roman" w:hAnsi="Times New Roman" w:cs="Times New Roman"/>
          <w:sz w:val="24"/>
          <w:szCs w:val="24"/>
        </w:rPr>
        <w:t>ne</w:t>
      </w:r>
    </w:p>
    <w:p w14:paraId="15CD38A5" w14:textId="47C156D4" w:rsidR="00BC73B2" w:rsidRDefault="00BC73B2" w:rsidP="000F60E3">
      <w:pPr>
        <w:rPr>
          <w:rFonts w:ascii="Times New Roman" w:hAnsi="Times New Roman" w:cs="Times New Roman"/>
          <w:sz w:val="24"/>
          <w:szCs w:val="24"/>
        </w:rPr>
      </w:pPr>
      <w:r>
        <w:rPr>
          <w:rFonts w:ascii="Times New Roman" w:hAnsi="Times New Roman" w:cs="Times New Roman"/>
          <w:sz w:val="24"/>
          <w:szCs w:val="24"/>
        </w:rPr>
        <w:t xml:space="preserve">Ideally, dialogue should be doing several of these things at once. Dialogue makes your scenes more vivid and relatable; too much makes them unreadable. </w:t>
      </w:r>
      <w:r w:rsidR="006B058C">
        <w:rPr>
          <w:rFonts w:ascii="Times New Roman" w:hAnsi="Times New Roman" w:cs="Times New Roman"/>
          <w:sz w:val="24"/>
          <w:szCs w:val="24"/>
        </w:rPr>
        <w:t xml:space="preserve">When dialogue begins to overwhelm the scene, </w:t>
      </w:r>
      <w:r w:rsidR="006B058C" w:rsidRPr="00C053C4">
        <w:rPr>
          <w:rFonts w:ascii="Times New Roman" w:hAnsi="Times New Roman" w:cs="Times New Roman"/>
          <w:b/>
          <w:sz w:val="24"/>
          <w:szCs w:val="24"/>
        </w:rPr>
        <w:t>summarization</w:t>
      </w:r>
      <w:r w:rsidR="006B058C">
        <w:rPr>
          <w:rFonts w:ascii="Times New Roman" w:hAnsi="Times New Roman" w:cs="Times New Roman"/>
          <w:sz w:val="24"/>
          <w:szCs w:val="24"/>
        </w:rPr>
        <w:t xml:space="preserve"> can help.</w:t>
      </w:r>
    </w:p>
    <w:p w14:paraId="5F2CE804" w14:textId="77777777" w:rsidR="006B058C" w:rsidRDefault="006B058C" w:rsidP="000F60E3">
      <w:pPr>
        <w:rPr>
          <w:rFonts w:ascii="Times New Roman" w:hAnsi="Times New Roman" w:cs="Times New Roman"/>
          <w:sz w:val="24"/>
          <w:szCs w:val="24"/>
        </w:rPr>
      </w:pPr>
    </w:p>
    <w:p w14:paraId="40EC307B" w14:textId="7ABE0E91" w:rsidR="000C1B0D" w:rsidRPr="000C1B0D" w:rsidRDefault="000C1B0D" w:rsidP="000F60E3">
      <w:pPr>
        <w:rPr>
          <w:rFonts w:ascii="Times New Roman" w:hAnsi="Times New Roman" w:cs="Times New Roman"/>
          <w:b/>
          <w:sz w:val="24"/>
          <w:szCs w:val="24"/>
        </w:rPr>
      </w:pPr>
      <w:r>
        <w:rPr>
          <w:rFonts w:ascii="Times New Roman" w:hAnsi="Times New Roman" w:cs="Times New Roman"/>
          <w:b/>
          <w:sz w:val="24"/>
          <w:szCs w:val="24"/>
        </w:rPr>
        <w:t>Summarization</w:t>
      </w:r>
    </w:p>
    <w:p w14:paraId="15AF9CAB" w14:textId="547D2948" w:rsidR="000C1B0D" w:rsidRDefault="000F60E3" w:rsidP="000F60E3">
      <w:pPr>
        <w:rPr>
          <w:rFonts w:ascii="Times New Roman" w:hAnsi="Times New Roman" w:cs="Times New Roman"/>
          <w:sz w:val="24"/>
          <w:szCs w:val="24"/>
        </w:rPr>
      </w:pPr>
      <w:r>
        <w:rPr>
          <w:rFonts w:ascii="Times New Roman" w:hAnsi="Times New Roman" w:cs="Times New Roman"/>
          <w:sz w:val="24"/>
          <w:szCs w:val="24"/>
        </w:rPr>
        <w:t xml:space="preserve">Summarizing can magically reduce pages of interview transcript into a single sentence. It can turn a massive rabbit trail into a delightful aside. </w:t>
      </w:r>
      <w:r w:rsidR="00574576">
        <w:rPr>
          <w:rFonts w:ascii="Times New Roman" w:hAnsi="Times New Roman" w:cs="Times New Roman"/>
          <w:sz w:val="24"/>
          <w:szCs w:val="24"/>
        </w:rPr>
        <w:t>It can provide a little pause in the action, or speed up a scene like a fast-forward button.</w:t>
      </w:r>
      <w:r w:rsidR="000C1B0D">
        <w:rPr>
          <w:rFonts w:ascii="Times New Roman" w:hAnsi="Times New Roman" w:cs="Times New Roman"/>
          <w:sz w:val="24"/>
          <w:szCs w:val="24"/>
        </w:rPr>
        <w:t xml:space="preserve"> </w:t>
      </w:r>
    </w:p>
    <w:p w14:paraId="0F7FCD80" w14:textId="5596DAAC" w:rsidR="000C1B0D" w:rsidRPr="000F60E3" w:rsidRDefault="000C1B0D" w:rsidP="000F60E3">
      <w:pPr>
        <w:rPr>
          <w:rFonts w:ascii="Times New Roman" w:hAnsi="Times New Roman" w:cs="Times New Roman"/>
          <w:sz w:val="24"/>
          <w:szCs w:val="24"/>
        </w:rPr>
      </w:pPr>
      <w:r>
        <w:rPr>
          <w:rFonts w:ascii="Times New Roman" w:hAnsi="Times New Roman" w:cs="Times New Roman"/>
          <w:sz w:val="24"/>
          <w:szCs w:val="24"/>
        </w:rPr>
        <w:t xml:space="preserve">When you include yourself as a character, </w:t>
      </w:r>
      <w:r w:rsidRPr="00C053C4">
        <w:rPr>
          <w:rFonts w:ascii="Times New Roman" w:hAnsi="Times New Roman" w:cs="Times New Roman"/>
          <w:b/>
          <w:sz w:val="24"/>
          <w:szCs w:val="24"/>
        </w:rPr>
        <w:t>reflection</w:t>
      </w:r>
      <w:r>
        <w:rPr>
          <w:rFonts w:ascii="Times New Roman" w:hAnsi="Times New Roman" w:cs="Times New Roman"/>
          <w:sz w:val="24"/>
          <w:szCs w:val="24"/>
        </w:rPr>
        <w:t xml:space="preserve"> is another tool at your disposal. You may not be able to get into anyone else’</w:t>
      </w:r>
      <w:r w:rsidR="004D4776">
        <w:rPr>
          <w:rFonts w:ascii="Times New Roman" w:hAnsi="Times New Roman" w:cs="Times New Roman"/>
          <w:sz w:val="24"/>
          <w:szCs w:val="24"/>
        </w:rPr>
        <w:t>s head, but you can always</w:t>
      </w:r>
      <w:r>
        <w:rPr>
          <w:rFonts w:ascii="Times New Roman" w:hAnsi="Times New Roman" w:cs="Times New Roman"/>
          <w:sz w:val="24"/>
          <w:szCs w:val="24"/>
        </w:rPr>
        <w:t xml:space="preserve"> get into your own, and reveal </w:t>
      </w:r>
      <w:r w:rsidR="004D4776">
        <w:rPr>
          <w:rFonts w:ascii="Times New Roman" w:hAnsi="Times New Roman" w:cs="Times New Roman"/>
          <w:sz w:val="24"/>
          <w:szCs w:val="24"/>
        </w:rPr>
        <w:t>y</w:t>
      </w:r>
      <w:r>
        <w:rPr>
          <w:rFonts w:ascii="Times New Roman" w:hAnsi="Times New Roman" w:cs="Times New Roman"/>
          <w:sz w:val="24"/>
          <w:szCs w:val="24"/>
        </w:rPr>
        <w:t>our</w:t>
      </w:r>
      <w:r w:rsidR="004D4776">
        <w:rPr>
          <w:rFonts w:ascii="Times New Roman" w:hAnsi="Times New Roman" w:cs="Times New Roman"/>
          <w:sz w:val="24"/>
          <w:szCs w:val="24"/>
        </w:rPr>
        <w:t xml:space="preserve"> thoughts on the page. </w:t>
      </w:r>
      <w:r>
        <w:rPr>
          <w:rFonts w:ascii="Times New Roman" w:hAnsi="Times New Roman" w:cs="Times New Roman"/>
          <w:sz w:val="24"/>
          <w:szCs w:val="24"/>
        </w:rPr>
        <w:t xml:space="preserve">Reflection always works to slow down the pace of a scene and give the reader a place to pause and reflect with the writer. </w:t>
      </w:r>
    </w:p>
    <w:p w14:paraId="47345FC9" w14:textId="578559DC" w:rsidR="00D41D15" w:rsidRPr="00D41D15" w:rsidRDefault="00574576" w:rsidP="000855A6">
      <w:pPr>
        <w:rPr>
          <w:rFonts w:ascii="Times New Roman" w:hAnsi="Times New Roman" w:cs="Times New Roman"/>
          <w:sz w:val="24"/>
          <w:szCs w:val="24"/>
        </w:rPr>
      </w:pPr>
      <w:r>
        <w:rPr>
          <w:rFonts w:ascii="Times New Roman" w:hAnsi="Times New Roman" w:cs="Times New Roman"/>
          <w:sz w:val="24"/>
          <w:szCs w:val="24"/>
        </w:rPr>
        <w:t>The annotated excerpt this week breaks</w:t>
      </w:r>
      <w:r w:rsidR="00F5554F">
        <w:rPr>
          <w:rFonts w:ascii="Times New Roman" w:hAnsi="Times New Roman" w:cs="Times New Roman"/>
          <w:sz w:val="24"/>
          <w:szCs w:val="24"/>
        </w:rPr>
        <w:t xml:space="preserve"> down the use of dialogue, summary, and re</w:t>
      </w:r>
      <w:r>
        <w:rPr>
          <w:rFonts w:ascii="Times New Roman" w:hAnsi="Times New Roman" w:cs="Times New Roman"/>
          <w:sz w:val="24"/>
          <w:szCs w:val="24"/>
        </w:rPr>
        <w:t>flection in one scene of my essay—a conversation with a professor of epistemo</w:t>
      </w:r>
      <w:r w:rsidR="000C1B0D">
        <w:rPr>
          <w:rFonts w:ascii="Times New Roman" w:hAnsi="Times New Roman" w:cs="Times New Roman"/>
          <w:sz w:val="24"/>
          <w:szCs w:val="24"/>
        </w:rPr>
        <w:t>logy about the nature of faith.</w:t>
      </w:r>
      <w:r w:rsidR="006D50F0">
        <w:rPr>
          <w:rFonts w:ascii="Times New Roman" w:hAnsi="Times New Roman" w:cs="Times New Roman"/>
          <w:sz w:val="24"/>
          <w:szCs w:val="24"/>
        </w:rPr>
        <w:t xml:space="preserve"> </w:t>
      </w:r>
    </w:p>
    <w:sectPr w:rsidR="00D41D15" w:rsidRPr="00D41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63EA4D" w16cid:durableId="1D492D0B"/>
  <w16cid:commentId w16cid:paraId="542063B6" w16cid:durableId="1D492D0C"/>
  <w16cid:commentId w16cid:paraId="799E31DA" w16cid:durableId="1D492D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83FD0"/>
    <w:multiLevelType w:val="hybridMultilevel"/>
    <w:tmpl w:val="994C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501718"/>
    <w:multiLevelType w:val="hybridMultilevel"/>
    <w:tmpl w:val="619C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F14A3D"/>
    <w:multiLevelType w:val="hybridMultilevel"/>
    <w:tmpl w:val="ADE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5F1633"/>
    <w:multiLevelType w:val="hybridMultilevel"/>
    <w:tmpl w:val="8FF0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9D5493"/>
    <w:multiLevelType w:val="hybridMultilevel"/>
    <w:tmpl w:val="BACA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88"/>
    <w:rsid w:val="00027563"/>
    <w:rsid w:val="00067956"/>
    <w:rsid w:val="000725A0"/>
    <w:rsid w:val="00080D3C"/>
    <w:rsid w:val="000855A6"/>
    <w:rsid w:val="000C1B0D"/>
    <w:rsid w:val="000D63F4"/>
    <w:rsid w:val="000F60E3"/>
    <w:rsid w:val="00115F6B"/>
    <w:rsid w:val="002524A3"/>
    <w:rsid w:val="0026221E"/>
    <w:rsid w:val="002A238E"/>
    <w:rsid w:val="002C639B"/>
    <w:rsid w:val="002E54C3"/>
    <w:rsid w:val="00312695"/>
    <w:rsid w:val="003A7BBE"/>
    <w:rsid w:val="003D38A5"/>
    <w:rsid w:val="003E4CBF"/>
    <w:rsid w:val="003F7897"/>
    <w:rsid w:val="00440547"/>
    <w:rsid w:val="00473AC4"/>
    <w:rsid w:val="00484ADE"/>
    <w:rsid w:val="004D4776"/>
    <w:rsid w:val="00541388"/>
    <w:rsid w:val="00574576"/>
    <w:rsid w:val="005C5EE4"/>
    <w:rsid w:val="005F52E2"/>
    <w:rsid w:val="005F6A66"/>
    <w:rsid w:val="006070EA"/>
    <w:rsid w:val="006179B5"/>
    <w:rsid w:val="00627E3B"/>
    <w:rsid w:val="006A78F0"/>
    <w:rsid w:val="006B058C"/>
    <w:rsid w:val="006D50F0"/>
    <w:rsid w:val="006E5154"/>
    <w:rsid w:val="006F0458"/>
    <w:rsid w:val="00701E07"/>
    <w:rsid w:val="007073FD"/>
    <w:rsid w:val="00717F20"/>
    <w:rsid w:val="00747782"/>
    <w:rsid w:val="007540DE"/>
    <w:rsid w:val="007643E9"/>
    <w:rsid w:val="007750DF"/>
    <w:rsid w:val="007C016F"/>
    <w:rsid w:val="007E422F"/>
    <w:rsid w:val="00803974"/>
    <w:rsid w:val="0087346C"/>
    <w:rsid w:val="008C2C43"/>
    <w:rsid w:val="008F4A9D"/>
    <w:rsid w:val="00902339"/>
    <w:rsid w:val="0096265D"/>
    <w:rsid w:val="009D3AAE"/>
    <w:rsid w:val="009D6A23"/>
    <w:rsid w:val="009E0F11"/>
    <w:rsid w:val="00A20FEE"/>
    <w:rsid w:val="00A24C1C"/>
    <w:rsid w:val="00A54441"/>
    <w:rsid w:val="00A60AE8"/>
    <w:rsid w:val="00A66E16"/>
    <w:rsid w:val="00A86547"/>
    <w:rsid w:val="00A908E3"/>
    <w:rsid w:val="00AF6A4B"/>
    <w:rsid w:val="00B3381D"/>
    <w:rsid w:val="00B40B7A"/>
    <w:rsid w:val="00B44AE2"/>
    <w:rsid w:val="00B57ECE"/>
    <w:rsid w:val="00B64EC2"/>
    <w:rsid w:val="00B65CA5"/>
    <w:rsid w:val="00B77F7B"/>
    <w:rsid w:val="00B80E85"/>
    <w:rsid w:val="00B9683F"/>
    <w:rsid w:val="00BA3865"/>
    <w:rsid w:val="00BB484B"/>
    <w:rsid w:val="00BC73B2"/>
    <w:rsid w:val="00C053C4"/>
    <w:rsid w:val="00D01FD8"/>
    <w:rsid w:val="00D154C0"/>
    <w:rsid w:val="00D15F84"/>
    <w:rsid w:val="00D214B8"/>
    <w:rsid w:val="00D41D15"/>
    <w:rsid w:val="00E31F9A"/>
    <w:rsid w:val="00E5224D"/>
    <w:rsid w:val="00EB776B"/>
    <w:rsid w:val="00EE7D4B"/>
    <w:rsid w:val="00F006A8"/>
    <w:rsid w:val="00F13FC5"/>
    <w:rsid w:val="00F15CE1"/>
    <w:rsid w:val="00F5554F"/>
    <w:rsid w:val="00FF5D2B"/>
    <w:rsid w:val="00FF6E3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0F15"/>
  <w15:chartTrackingRefBased/>
  <w15:docId w15:val="{8AEEAABF-94BE-4C5D-A36D-BFD2974C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E54C3"/>
    <w:rPr>
      <w:i/>
      <w:iCs/>
    </w:rPr>
  </w:style>
  <w:style w:type="paragraph" w:styleId="ListParagraph">
    <w:name w:val="List Paragraph"/>
    <w:basedOn w:val="Normal"/>
    <w:uiPriority w:val="34"/>
    <w:qFormat/>
    <w:rsid w:val="00803974"/>
    <w:pPr>
      <w:ind w:left="720"/>
      <w:contextualSpacing/>
    </w:pPr>
  </w:style>
  <w:style w:type="character" w:styleId="CommentReference">
    <w:name w:val="annotation reference"/>
    <w:basedOn w:val="DefaultParagraphFont"/>
    <w:uiPriority w:val="99"/>
    <w:semiHidden/>
    <w:unhideWhenUsed/>
    <w:rsid w:val="006E5154"/>
    <w:rPr>
      <w:sz w:val="18"/>
      <w:szCs w:val="18"/>
    </w:rPr>
  </w:style>
  <w:style w:type="paragraph" w:styleId="CommentText">
    <w:name w:val="annotation text"/>
    <w:basedOn w:val="Normal"/>
    <w:link w:val="CommentTextChar"/>
    <w:uiPriority w:val="99"/>
    <w:semiHidden/>
    <w:unhideWhenUsed/>
    <w:rsid w:val="006E5154"/>
    <w:pPr>
      <w:spacing w:line="240" w:lineRule="auto"/>
    </w:pPr>
    <w:rPr>
      <w:sz w:val="24"/>
      <w:szCs w:val="24"/>
    </w:rPr>
  </w:style>
  <w:style w:type="character" w:customStyle="1" w:styleId="CommentTextChar">
    <w:name w:val="Comment Text Char"/>
    <w:basedOn w:val="DefaultParagraphFont"/>
    <w:link w:val="CommentText"/>
    <w:uiPriority w:val="99"/>
    <w:semiHidden/>
    <w:rsid w:val="006E5154"/>
    <w:rPr>
      <w:sz w:val="24"/>
      <w:szCs w:val="24"/>
    </w:rPr>
  </w:style>
  <w:style w:type="paragraph" w:styleId="CommentSubject">
    <w:name w:val="annotation subject"/>
    <w:basedOn w:val="CommentText"/>
    <w:next w:val="CommentText"/>
    <w:link w:val="CommentSubjectChar"/>
    <w:uiPriority w:val="99"/>
    <w:semiHidden/>
    <w:unhideWhenUsed/>
    <w:rsid w:val="006E5154"/>
    <w:rPr>
      <w:b/>
      <w:bCs/>
      <w:sz w:val="20"/>
      <w:szCs w:val="20"/>
    </w:rPr>
  </w:style>
  <w:style w:type="character" w:customStyle="1" w:styleId="CommentSubjectChar">
    <w:name w:val="Comment Subject Char"/>
    <w:basedOn w:val="CommentTextChar"/>
    <w:link w:val="CommentSubject"/>
    <w:uiPriority w:val="99"/>
    <w:semiHidden/>
    <w:rsid w:val="006E5154"/>
    <w:rPr>
      <w:b/>
      <w:bCs/>
      <w:sz w:val="20"/>
      <w:szCs w:val="20"/>
    </w:rPr>
  </w:style>
  <w:style w:type="paragraph" w:styleId="BalloonText">
    <w:name w:val="Balloon Text"/>
    <w:basedOn w:val="Normal"/>
    <w:link w:val="BalloonTextChar"/>
    <w:uiPriority w:val="99"/>
    <w:semiHidden/>
    <w:unhideWhenUsed/>
    <w:rsid w:val="006E515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5154"/>
    <w:rPr>
      <w:rFonts w:ascii="Times New Roman" w:hAnsi="Times New Roman" w:cs="Times New Roman"/>
      <w:sz w:val="18"/>
      <w:szCs w:val="18"/>
    </w:rPr>
  </w:style>
  <w:style w:type="paragraph" w:styleId="Revision">
    <w:name w:val="Revision"/>
    <w:hidden/>
    <w:uiPriority w:val="99"/>
    <w:semiHidden/>
    <w:rsid w:val="00FF6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5390F-157F-BF4F-A251-B05F7363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4042</Characters>
  <Application>Microsoft Macintosh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Shaw</dc:creator>
  <cp:keywords/>
  <dc:description/>
  <cp:lastModifiedBy>Michael Zirulnik</cp:lastModifiedBy>
  <cp:revision>2</cp:revision>
  <dcterms:created xsi:type="dcterms:W3CDTF">2017-08-30T17:20:00Z</dcterms:created>
  <dcterms:modified xsi:type="dcterms:W3CDTF">2017-08-30T17:20:00Z</dcterms:modified>
</cp:coreProperties>
</file>